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27AD9" w14:textId="77777777" w:rsidR="001C6A17" w:rsidRDefault="00674183" w:rsidP="001C6A17">
      <w:pPr>
        <w:pStyle w:val="Default"/>
      </w:pPr>
      <w:r>
        <w:rPr>
          <w:rFonts w:eastAsia="Times New Roman"/>
          <w:b/>
          <w:bCs/>
          <w:lang w:val="bg-BG"/>
          <w14:ligatures w14:val="none"/>
        </w:rPr>
        <w:t xml:space="preserve">                                                              </w:t>
      </w:r>
      <w:r w:rsidR="001C6A17">
        <w:rPr>
          <w:rFonts w:eastAsia="Times New Roman"/>
          <w:b/>
          <w:bCs/>
          <w:lang w:val="bg-BG"/>
          <w14:ligatures w14:val="none"/>
        </w:rPr>
        <w:t xml:space="preserve">          </w:t>
      </w:r>
    </w:p>
    <w:p w14:paraId="2C3CD917" w14:textId="77D288D9" w:rsidR="00674183" w:rsidRPr="001C6A17" w:rsidRDefault="001C6A17" w:rsidP="001C6A17">
      <w:pPr>
        <w:pStyle w:val="Default"/>
        <w:rPr>
          <w:color w:val="212121"/>
          <w:sz w:val="23"/>
          <w:szCs w:val="23"/>
          <w:lang w:val="bg-BG"/>
        </w:rPr>
      </w:pPr>
      <w:r>
        <w:rPr>
          <w:lang w:val="bg-BG"/>
        </w:rPr>
        <w:t xml:space="preserve">                                                         </w:t>
      </w:r>
      <w:r>
        <w:t xml:space="preserve"> </w:t>
      </w:r>
      <w:r>
        <w:rPr>
          <w:i/>
          <w:iCs/>
          <w:color w:val="212121"/>
          <w:sz w:val="23"/>
          <w:szCs w:val="23"/>
        </w:rPr>
        <w:t xml:space="preserve">Приложение </w:t>
      </w:r>
      <w:r w:rsidR="005B7809">
        <w:rPr>
          <w:i/>
          <w:iCs/>
          <w:color w:val="212121"/>
          <w:sz w:val="23"/>
          <w:szCs w:val="23"/>
          <w:lang w:val="bg-BG"/>
        </w:rPr>
        <w:t>3</w:t>
      </w:r>
      <w:r>
        <w:rPr>
          <w:i/>
          <w:iCs/>
          <w:color w:val="212121"/>
          <w:sz w:val="23"/>
          <w:szCs w:val="23"/>
        </w:rPr>
        <w:t xml:space="preserve"> към Споразумение с ДГ № </w:t>
      </w:r>
      <w:r>
        <w:rPr>
          <w:i/>
          <w:iCs/>
          <w:color w:val="212121"/>
          <w:sz w:val="23"/>
          <w:szCs w:val="23"/>
          <w:lang w:val="bg-BG"/>
        </w:rPr>
        <w:t>115 „Осми март“</w:t>
      </w:r>
    </w:p>
    <w:p w14:paraId="16C5F937" w14:textId="356114E8" w:rsidR="00764C41" w:rsidRPr="00F65AF2" w:rsidRDefault="00764C41" w:rsidP="00764C41">
      <w:pPr>
        <w:spacing w:before="100" w:beforeAutospacing="1" w:after="100" w:afterAutospacing="1" w:line="240" w:lineRule="auto"/>
        <w:rPr>
          <w:rFonts w:ascii="Times New Roman" w:eastAsia="Times New Roman" w:hAnsi="Times New Roman" w:cs="Times New Roman"/>
          <w:b/>
          <w:bCs/>
          <w:kern w:val="0"/>
          <w:sz w:val="22"/>
          <w:szCs w:val="22"/>
          <w:lang w:val="bg-BG"/>
          <w14:ligatures w14:val="none"/>
        </w:rPr>
      </w:pPr>
      <w:r w:rsidRPr="00F65AF2">
        <w:rPr>
          <w:rFonts w:ascii="Times New Roman" w:eastAsia="Times New Roman" w:hAnsi="Times New Roman" w:cs="Times New Roman"/>
          <w:b/>
          <w:bCs/>
          <w:kern w:val="0"/>
          <w:sz w:val="22"/>
          <w:szCs w:val="22"/>
          <w14:ligatures w14:val="none"/>
        </w:rPr>
        <w:t>ДЕТСКА ГРАДИНА № 115 „ОСМИ МАРТ“ – ГР. СОФИЯ</w:t>
      </w:r>
    </w:p>
    <w:p w14:paraId="11686C03" w14:textId="77777777" w:rsidR="00F65AF2" w:rsidRDefault="00C73D0F" w:rsidP="00F65AF2">
      <w:pPr>
        <w:spacing w:before="100" w:beforeAutospacing="1" w:after="100" w:afterAutospacing="1" w:line="240" w:lineRule="auto"/>
        <w:rPr>
          <w:rFonts w:ascii="Times New Roman" w:eastAsia="Times New Roman" w:hAnsi="Times New Roman" w:cs="Times New Roman"/>
          <w:kern w:val="0"/>
          <w:sz w:val="22"/>
          <w:szCs w:val="22"/>
          <w:lang w:val="bg-BG"/>
          <w14:ligatures w14:val="none"/>
        </w:rPr>
      </w:pPr>
      <w:r w:rsidRPr="00F65AF2">
        <w:rPr>
          <w:rFonts w:ascii="Times New Roman" w:eastAsia="Times New Roman" w:hAnsi="Times New Roman" w:cs="Times New Roman"/>
          <w:b/>
          <w:bCs/>
          <w:kern w:val="0"/>
          <w:sz w:val="22"/>
          <w:szCs w:val="22"/>
          <w:lang w:val="bg-BG"/>
          <w14:ligatures w14:val="none"/>
        </w:rPr>
        <w:t>ДЕКЛАРАЦИЯ И УВЕДОМЛЕНИЕ ЗА ИНФОРМИРАНОСТ ОТНОСНО ОБРАБОТВАНЕТО НА ЛИЧНИ ДАННИ НА ДЕЦАТА И ТЕХНИТЕ РОДИТЕЛИ/НАСТОЙНИЦИ</w:t>
      </w:r>
      <w:r w:rsidR="00764C41" w:rsidRPr="00F65AF2">
        <w:rPr>
          <w:rFonts w:ascii="Times New Roman" w:eastAsia="Times New Roman" w:hAnsi="Times New Roman" w:cs="Times New Roman"/>
          <w:kern w:val="0"/>
          <w:sz w:val="22"/>
          <w:szCs w:val="22"/>
          <w14:ligatures w14:val="none"/>
        </w:rPr>
        <w:br/>
      </w:r>
    </w:p>
    <w:p w14:paraId="5F9A1E9B" w14:textId="5773D2BC" w:rsidR="00764C41" w:rsidRPr="00F65AF2" w:rsidRDefault="00764C41" w:rsidP="00F65AF2">
      <w:pPr>
        <w:spacing w:before="100" w:beforeAutospacing="1" w:after="100" w:afterAutospacing="1" w:line="240" w:lineRule="auto"/>
        <w:rPr>
          <w:rFonts w:ascii="Times New Roman" w:eastAsia="Times New Roman" w:hAnsi="Times New Roman" w:cs="Times New Roman"/>
          <w:kern w:val="0"/>
          <w:sz w:val="22"/>
          <w:szCs w:val="22"/>
          <w:lang w:val="bg-BG"/>
          <w14:ligatures w14:val="none"/>
        </w:rPr>
      </w:pPr>
      <w:r w:rsidRPr="00F65AF2">
        <w:rPr>
          <w:rFonts w:ascii="Times New Roman" w:eastAsia="Times New Roman" w:hAnsi="Times New Roman" w:cs="Times New Roman"/>
          <w:kern w:val="0"/>
          <w:sz w:val="22"/>
          <w:szCs w:val="22"/>
          <w14:ligatures w14:val="none"/>
        </w:rPr>
        <w:t>Настоящият документ се предоставя на родителите/настойниците на децата, посещаващи Детска градина № 115 „Осми март“, гр. София, в качеството им на субекти на данни, както и във връзка с обработването на лични данни на техните деца.</w:t>
      </w:r>
    </w:p>
    <w:p w14:paraId="3694FBA6"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Документът е изготвен в съответствие с Регламент (ЕС) 2016/679 на Европейския парламент и на Съвета от 27 април 2016 г. относно защитата на физическите лица във връзка с обработването на лични данни („Регламентът“), Закона за защита на личните данни и приложимото национално законодателство.</w:t>
      </w:r>
    </w:p>
    <w:p w14:paraId="0C86D2E5" w14:textId="729A8E27" w:rsidR="00764C41" w:rsidRPr="00F65AF2" w:rsidRDefault="00764C41" w:rsidP="00C73D0F">
      <w:pPr>
        <w:pStyle w:val="a9"/>
        <w:numPr>
          <w:ilvl w:val="0"/>
          <w:numId w:val="10"/>
        </w:numPr>
        <w:spacing w:before="100" w:beforeAutospacing="1" w:after="100" w:afterAutospacing="1" w:line="240" w:lineRule="auto"/>
        <w:jc w:val="both"/>
        <w:outlineLvl w:val="2"/>
        <w:rPr>
          <w:rFonts w:ascii="Times New Roman" w:eastAsia="Times New Roman" w:hAnsi="Times New Roman" w:cs="Times New Roman"/>
          <w:b/>
          <w:bCs/>
          <w:kern w:val="0"/>
          <w:sz w:val="22"/>
          <w:szCs w:val="22"/>
          <w:lang w:val="bg-BG"/>
          <w14:ligatures w14:val="none"/>
        </w:rPr>
      </w:pPr>
      <w:r w:rsidRPr="00F65AF2">
        <w:rPr>
          <w:rFonts w:ascii="Times New Roman" w:eastAsia="Times New Roman" w:hAnsi="Times New Roman" w:cs="Times New Roman"/>
          <w:b/>
          <w:bCs/>
          <w:kern w:val="0"/>
          <w:sz w:val="22"/>
          <w:szCs w:val="22"/>
          <w14:ligatures w14:val="none"/>
        </w:rPr>
        <w:t>АДМИНИСТРАТОР НА ЛИЧНИ ДАННИ</w:t>
      </w:r>
    </w:p>
    <w:p w14:paraId="0C1DE9AF" w14:textId="3EB1C781" w:rsidR="00C73D0F" w:rsidRPr="00F65AF2" w:rsidRDefault="00C73D0F" w:rsidP="00C73D0F">
      <w:pPr>
        <w:spacing w:before="100" w:beforeAutospacing="1" w:after="100" w:afterAutospacing="1" w:line="240" w:lineRule="auto"/>
        <w:jc w:val="both"/>
        <w:outlineLvl w:val="2"/>
        <w:rPr>
          <w:rFonts w:ascii="Times New Roman" w:eastAsia="Times New Roman" w:hAnsi="Times New Roman" w:cs="Times New Roman"/>
          <w:b/>
          <w:bCs/>
          <w:kern w:val="0"/>
          <w:sz w:val="22"/>
          <w:szCs w:val="22"/>
          <w:lang w:val="bg-BG"/>
          <w14:ligatures w14:val="none"/>
        </w:rPr>
      </w:pPr>
      <w:r w:rsidRPr="00F65AF2">
        <w:rPr>
          <w:rFonts w:ascii="Times New Roman" w:eastAsia="Times New Roman" w:hAnsi="Times New Roman" w:cs="Times New Roman"/>
          <w:b/>
          <w:bCs/>
          <w:kern w:val="0"/>
          <w:sz w:val="22"/>
          <w:szCs w:val="22"/>
          <w:lang w:val="bg-BG"/>
          <w14:ligatures w14:val="none"/>
        </w:rPr>
        <w:t>Администратор на личните данни:</w:t>
      </w:r>
    </w:p>
    <w:p w14:paraId="2C4A014D" w14:textId="0D9C0854" w:rsidR="00C73D0F" w:rsidRPr="00F65AF2" w:rsidRDefault="00C73D0F" w:rsidP="00C73D0F">
      <w:pPr>
        <w:spacing w:before="100" w:beforeAutospacing="1" w:after="100" w:afterAutospacing="1" w:line="240" w:lineRule="auto"/>
        <w:jc w:val="both"/>
        <w:outlineLvl w:val="2"/>
        <w:rPr>
          <w:rFonts w:ascii="Times New Roman" w:eastAsia="Times New Roman" w:hAnsi="Times New Roman" w:cs="Times New Roman"/>
          <w:b/>
          <w:bCs/>
          <w:kern w:val="0"/>
          <w:sz w:val="22"/>
          <w:szCs w:val="22"/>
          <w:lang w:val="bg-BG"/>
          <w14:ligatures w14:val="none"/>
        </w:rPr>
      </w:pPr>
      <w:r w:rsidRPr="00F65AF2">
        <w:rPr>
          <w:rFonts w:ascii="Times New Roman" w:eastAsia="Times New Roman" w:hAnsi="Times New Roman" w:cs="Times New Roman"/>
          <w:b/>
          <w:bCs/>
          <w:kern w:val="0"/>
          <w:sz w:val="22"/>
          <w:szCs w:val="22"/>
          <w:lang w:val="bg-BG"/>
          <w14:ligatures w14:val="none"/>
        </w:rPr>
        <w:t>Детска градина №115 „ Осми март “гр .София,район“Надежда“</w:t>
      </w:r>
    </w:p>
    <w:p w14:paraId="2B554886" w14:textId="31228EB0" w:rsidR="00764C41" w:rsidRPr="00F65AF2" w:rsidRDefault="00C73D0F" w:rsidP="00C73D0F">
      <w:pPr>
        <w:spacing w:before="100" w:beforeAutospacing="1" w:after="100" w:afterAutospacing="1" w:line="240" w:lineRule="auto"/>
        <w:jc w:val="both"/>
        <w:outlineLvl w:val="2"/>
        <w:rPr>
          <w:rFonts w:ascii="Times New Roman" w:eastAsia="Times New Roman" w:hAnsi="Times New Roman" w:cs="Times New Roman"/>
          <w:b/>
          <w:bCs/>
          <w:kern w:val="0"/>
          <w:sz w:val="22"/>
          <w:szCs w:val="22"/>
          <w:lang w:val="bg-BG"/>
          <w14:ligatures w14:val="none"/>
        </w:rPr>
      </w:pPr>
      <w:r w:rsidRPr="00F65AF2">
        <w:rPr>
          <w:rFonts w:ascii="Times New Roman" w:eastAsia="Times New Roman" w:hAnsi="Times New Roman" w:cs="Times New Roman"/>
          <w:b/>
          <w:bCs/>
          <w:kern w:val="0"/>
          <w:sz w:val="22"/>
          <w:szCs w:val="22"/>
          <w:lang w:val="bg-BG"/>
          <w14:ligatures w14:val="none"/>
        </w:rPr>
        <w:t>ЕИК:000666949</w:t>
      </w:r>
      <w:r w:rsidR="00764C41" w:rsidRPr="00F65AF2">
        <w:rPr>
          <w:rFonts w:ascii="Times New Roman" w:eastAsia="Times New Roman" w:hAnsi="Times New Roman" w:cs="Times New Roman"/>
          <w:kern w:val="0"/>
          <w:sz w:val="22"/>
          <w:szCs w:val="22"/>
          <w14:ligatures w14:val="none"/>
        </w:rPr>
        <w:br/>
        <w:t>Седалище и адрес на управление: гр. София, ул. „Осми март“ № 28</w:t>
      </w:r>
    </w:p>
    <w:p w14:paraId="01CC1267"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b/>
          <w:bCs/>
          <w:kern w:val="0"/>
          <w:sz w:val="22"/>
          <w:szCs w:val="22"/>
          <w14:ligatures w14:val="none"/>
        </w:rPr>
        <w:t>Контакти:</w:t>
      </w:r>
    </w:p>
    <w:p w14:paraId="0CEAA51B" w14:textId="77777777" w:rsidR="00764C41" w:rsidRPr="00F65AF2" w:rsidRDefault="00764C41" w:rsidP="00764C41">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Централна сграда – ул. „Осми март“ № 28, тел. 02/938 13 45;</w:t>
      </w:r>
    </w:p>
    <w:p w14:paraId="20CCAC51" w14:textId="186CC80B" w:rsidR="00764C41" w:rsidRPr="00F65AF2" w:rsidRDefault="00127730" w:rsidP="00764C41">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lang w:val="bg-BG"/>
          <w14:ligatures w14:val="none"/>
        </w:rPr>
        <w:t>Филиял “Връбница“</w:t>
      </w:r>
      <w:r w:rsidR="00764C41" w:rsidRPr="00F65AF2">
        <w:rPr>
          <w:rFonts w:ascii="Times New Roman" w:eastAsia="Times New Roman" w:hAnsi="Times New Roman" w:cs="Times New Roman"/>
          <w:kern w:val="0"/>
          <w:sz w:val="22"/>
          <w:szCs w:val="22"/>
          <w14:ligatures w14:val="none"/>
        </w:rPr>
        <w:t xml:space="preserve"> – ул. „Горни Порой“ № 2, тел. 02/938 13 69;</w:t>
      </w:r>
    </w:p>
    <w:p w14:paraId="66FB700A" w14:textId="06CB3AE3" w:rsidR="00764C41" w:rsidRPr="00F65AF2" w:rsidRDefault="00133199" w:rsidP="00764C41">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lang w:val="bg-BG"/>
          <w14:ligatures w14:val="none"/>
        </w:rPr>
        <w:t xml:space="preserve">Филиял </w:t>
      </w:r>
      <w:r w:rsidR="00764C41" w:rsidRPr="00F65AF2">
        <w:rPr>
          <w:rFonts w:ascii="Times New Roman" w:eastAsia="Times New Roman" w:hAnsi="Times New Roman" w:cs="Times New Roman"/>
          <w:kern w:val="0"/>
          <w:sz w:val="22"/>
          <w:szCs w:val="22"/>
          <w14:ligatures w14:val="none"/>
        </w:rPr>
        <w:t>яслена сграда – ул. „Осми март“ № 15, тел. 02/938 12 05;</w:t>
      </w:r>
    </w:p>
    <w:p w14:paraId="57060B4E" w14:textId="77777777" w:rsidR="00764C41" w:rsidRPr="00F65AF2" w:rsidRDefault="00764C41" w:rsidP="00764C41">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 xml:space="preserve">електронна поща: </w:t>
      </w:r>
      <w:hyperlink r:id="rId7" w:history="1">
        <w:r w:rsidRPr="00F65AF2">
          <w:rPr>
            <w:rFonts w:ascii="Times New Roman" w:eastAsia="Times New Roman" w:hAnsi="Times New Roman" w:cs="Times New Roman"/>
            <w:color w:val="0000FF"/>
            <w:kern w:val="0"/>
            <w:sz w:val="22"/>
            <w:szCs w:val="22"/>
            <w:u w:val="single"/>
            <w14:ligatures w14:val="none"/>
          </w:rPr>
          <w:t>cdg115@abv.bg</w:t>
        </w:r>
      </w:hyperlink>
      <w:r w:rsidRPr="00F65AF2">
        <w:rPr>
          <w:rFonts w:ascii="Times New Roman" w:eastAsia="Times New Roman" w:hAnsi="Times New Roman" w:cs="Times New Roman"/>
          <w:kern w:val="0"/>
          <w:sz w:val="22"/>
          <w:szCs w:val="22"/>
          <w14:ligatures w14:val="none"/>
        </w:rPr>
        <w:t>.</w:t>
      </w:r>
    </w:p>
    <w:p w14:paraId="1DECA56D"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II. ДЛЪЖНОСТНИ ЛИЦА ПО ЗАЩИТА НА ДАННИТЕ</w:t>
      </w:r>
    </w:p>
    <w:p w14:paraId="1A930444"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За контакт относно въпроси, свързани с обработването и защитата на личните данни, както и за упражняване на правата по Регламент (ЕС) 2016/679, са определени:</w:t>
      </w:r>
    </w:p>
    <w:p w14:paraId="15176AFD"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b/>
          <w:bCs/>
          <w:kern w:val="0"/>
          <w:sz w:val="22"/>
          <w:szCs w:val="22"/>
          <w14:ligatures w14:val="none"/>
        </w:rPr>
        <w:t>Яна Янчова Върбанова-Иванова</w:t>
      </w:r>
    </w:p>
    <w:p w14:paraId="3E702DEC" w14:textId="77777777" w:rsidR="00764C41" w:rsidRDefault="00764C41" w:rsidP="00764C41">
      <w:pPr>
        <w:spacing w:before="100" w:beforeAutospacing="1" w:after="100" w:afterAutospacing="1" w:line="240" w:lineRule="auto"/>
        <w:jc w:val="both"/>
        <w:rPr>
          <w:rFonts w:ascii="Times New Roman" w:eastAsia="Times New Roman" w:hAnsi="Times New Roman" w:cs="Times New Roman"/>
          <w:b/>
          <w:bCs/>
          <w:kern w:val="0"/>
          <w:sz w:val="22"/>
          <w:szCs w:val="22"/>
          <w:lang w:val="bg-BG"/>
          <w14:ligatures w14:val="none"/>
        </w:rPr>
      </w:pPr>
      <w:r w:rsidRPr="00F65AF2">
        <w:rPr>
          <w:rFonts w:ascii="Times New Roman" w:eastAsia="Times New Roman" w:hAnsi="Times New Roman" w:cs="Times New Roman"/>
          <w:b/>
          <w:bCs/>
          <w:kern w:val="0"/>
          <w:sz w:val="22"/>
          <w:szCs w:val="22"/>
          <w14:ligatures w14:val="none"/>
        </w:rPr>
        <w:t>Илияна Ангелова Дюлгмеджиева</w:t>
      </w:r>
    </w:p>
    <w:p w14:paraId="5A0B688B" w14:textId="3E5E2C76" w:rsidR="00E476AD" w:rsidRPr="00E476AD" w:rsidRDefault="00E476AD" w:rsidP="00764C41">
      <w:pPr>
        <w:spacing w:before="100" w:beforeAutospacing="1" w:after="100" w:afterAutospacing="1" w:line="240" w:lineRule="auto"/>
        <w:jc w:val="both"/>
        <w:rPr>
          <w:rFonts w:ascii="Times New Roman" w:eastAsia="Times New Roman" w:hAnsi="Times New Roman" w:cs="Times New Roman"/>
          <w:kern w:val="0"/>
          <w:sz w:val="22"/>
          <w:szCs w:val="22"/>
          <w:lang w:val="bg-BG"/>
          <w14:ligatures w14:val="none"/>
        </w:rPr>
      </w:pPr>
      <w:r>
        <w:rPr>
          <w:rFonts w:ascii="Times New Roman" w:eastAsia="Times New Roman" w:hAnsi="Times New Roman" w:cs="Times New Roman"/>
          <w:b/>
          <w:bCs/>
          <w:kern w:val="0"/>
          <w:sz w:val="22"/>
          <w:szCs w:val="22"/>
          <w:lang w:val="bg-BG"/>
          <w14:ligatures w14:val="none"/>
        </w:rPr>
        <w:t>Елена Любенова Димитрова</w:t>
      </w:r>
    </w:p>
    <w:p w14:paraId="709E918B"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Контактите с тях се осъществяват чрез Детска градина № 115 „Осми март“ на посочените по-горе адрес и електронна поща, освен ако със заповедта за определянето им са посочени други специални контакти.</w:t>
      </w:r>
    </w:p>
    <w:p w14:paraId="0E428765"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lastRenderedPageBreak/>
        <w:t>III. КАКВИ ЛИЧНИ ДАННИ СЕ ОБРАБОТВАТ</w:t>
      </w:r>
    </w:p>
    <w:p w14:paraId="2950F7F2"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В зависимост от конкретната цел и нормативното основание Детска градина № 115 „Осми март“ може да обработва следните категории лични данни:</w:t>
      </w:r>
    </w:p>
    <w:p w14:paraId="2244D8FB"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b/>
          <w:bCs/>
          <w:kern w:val="0"/>
          <w:sz w:val="22"/>
          <w:szCs w:val="22"/>
          <w14:ligatures w14:val="none"/>
        </w:rPr>
        <w:t>1. Данни за детето:</w:t>
      </w:r>
    </w:p>
    <w:p w14:paraId="4644D566"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име, презиме и фамилия;</w:t>
      </w:r>
    </w:p>
    <w:p w14:paraId="59BB7714"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дата и място на раждане;</w:t>
      </w:r>
    </w:p>
    <w:p w14:paraId="07D42FFB"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данни от акт за раждане, когато са необходими за изпълнение на нормативно задължение;</w:t>
      </w:r>
    </w:p>
    <w:p w14:paraId="7241715E"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адрес;</w:t>
      </w:r>
    </w:p>
    <w:p w14:paraId="53A72466"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данни за родител/настойник и лица за контакт;</w:t>
      </w:r>
    </w:p>
    <w:p w14:paraId="4E2C43A2"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телефон и електронна поща за контакт с родител/настойник;</w:t>
      </w:r>
    </w:p>
    <w:p w14:paraId="132B6AE2"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данни, необходими за организацията на образователния и възпитателния процес;</w:t>
      </w:r>
    </w:p>
    <w:p w14:paraId="03B00917"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данни за отсъствия, посещаемост и участие в образователния процес;</w:t>
      </w:r>
    </w:p>
    <w:p w14:paraId="1359788C"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данни за здравословното състояние, когато обработването им е необходимо за изпълнение на нормативно установени задължения;</w:t>
      </w:r>
    </w:p>
    <w:p w14:paraId="6A724762"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данни относно специални образователни потребности, подкрепа за личностно развитие и други данни, когато обработването им е предвидено в закон или подзаконов нормативен акт;</w:t>
      </w:r>
    </w:p>
    <w:p w14:paraId="3D29611B" w14:textId="77777777" w:rsidR="00764C41" w:rsidRPr="00F65AF2" w:rsidRDefault="00764C41" w:rsidP="00764C41">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други данни, когато тяхното обработване е необходимо за изпълнение на нормативно установени задължения на детската градина.</w:t>
      </w:r>
    </w:p>
    <w:p w14:paraId="777F0EDD"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b/>
          <w:bCs/>
          <w:kern w:val="0"/>
          <w:sz w:val="22"/>
          <w:szCs w:val="22"/>
          <w14:ligatures w14:val="none"/>
        </w:rPr>
        <w:t>2. Данни за родителите/настойниците:</w:t>
      </w:r>
    </w:p>
    <w:p w14:paraId="606A2E1E" w14:textId="77777777" w:rsidR="00764C41" w:rsidRPr="00F65AF2" w:rsidRDefault="00764C41" w:rsidP="00764C41">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име, презиме и фамилия;</w:t>
      </w:r>
    </w:p>
    <w:p w14:paraId="64781C39" w14:textId="77777777" w:rsidR="00764C41" w:rsidRPr="00F65AF2" w:rsidRDefault="00764C41" w:rsidP="00764C41">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ЕГН/личен идентификатор, когато обработването му е необходимо и е предвидено в приложим нормативен акт;</w:t>
      </w:r>
    </w:p>
    <w:p w14:paraId="6EDFA30D" w14:textId="77777777" w:rsidR="00764C41" w:rsidRPr="00F65AF2" w:rsidRDefault="00764C41" w:rsidP="00764C41">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адрес;</w:t>
      </w:r>
    </w:p>
    <w:p w14:paraId="147F1C97" w14:textId="77777777" w:rsidR="00764C41" w:rsidRPr="00F65AF2" w:rsidRDefault="00764C41" w:rsidP="00764C41">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телефон;</w:t>
      </w:r>
    </w:p>
    <w:p w14:paraId="6B7891DD" w14:textId="77777777" w:rsidR="00764C41" w:rsidRPr="00F65AF2" w:rsidRDefault="00764C41" w:rsidP="00764C41">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електронна поща;</w:t>
      </w:r>
    </w:p>
    <w:p w14:paraId="0B80B04B" w14:textId="77777777" w:rsidR="00764C41" w:rsidRPr="00F65AF2" w:rsidRDefault="00764C41" w:rsidP="00764C41">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данни за законовото качество на родител, настойник или друго лице, упражняващо родителски права;</w:t>
      </w:r>
    </w:p>
    <w:p w14:paraId="62F7DB07" w14:textId="77777777" w:rsidR="00764C41" w:rsidRPr="00F65AF2" w:rsidRDefault="00764C41" w:rsidP="00764C41">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други данни, необходими за изпълнение на нормативни задължения или за осъществяване на комуникация с родителите/настойниците.</w:t>
      </w:r>
    </w:p>
    <w:p w14:paraId="599A74B5"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 xml:space="preserve">Детската градина прилага принципа на </w:t>
      </w:r>
      <w:r w:rsidRPr="00F65AF2">
        <w:rPr>
          <w:rFonts w:ascii="Times New Roman" w:eastAsia="Times New Roman" w:hAnsi="Times New Roman" w:cs="Times New Roman"/>
          <w:b/>
          <w:bCs/>
          <w:kern w:val="0"/>
          <w:sz w:val="22"/>
          <w:szCs w:val="22"/>
          <w14:ligatures w14:val="none"/>
        </w:rPr>
        <w:t>минимизиране на данните</w:t>
      </w:r>
      <w:r w:rsidRPr="00F65AF2">
        <w:rPr>
          <w:rFonts w:ascii="Times New Roman" w:eastAsia="Times New Roman" w:hAnsi="Times New Roman" w:cs="Times New Roman"/>
          <w:kern w:val="0"/>
          <w:sz w:val="22"/>
          <w:szCs w:val="22"/>
          <w14:ligatures w14:val="none"/>
        </w:rPr>
        <w:t xml:space="preserve"> и обработва само данни, които са адекватни, относими и ограничени до необходимото във връзка с конкретната цел на обработването.</w:t>
      </w:r>
    </w:p>
    <w:p w14:paraId="157C2371"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IV. ЦЕЛИ НА ОБРАБОТВАНЕТО</w:t>
      </w:r>
    </w:p>
    <w:p w14:paraId="566857CD"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Личните данни се обработват за цели, свързани с:</w:t>
      </w:r>
    </w:p>
    <w:p w14:paraId="7BFD44B0"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приема и записването на децата в детската градина;</w:t>
      </w:r>
    </w:p>
    <w:p w14:paraId="3E40FF63"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отглеждането, възпитанието, социализацията и обучението на децата;</w:t>
      </w:r>
    </w:p>
    <w:p w14:paraId="5E923EB9"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изпълнението на държавната образователна политика и нормативно установените функции на детската градина;</w:t>
      </w:r>
    </w:p>
    <w:p w14:paraId="2B7D1D2B"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осигуряването на необходимата подкрепа за личностно развитие;</w:t>
      </w:r>
    </w:p>
    <w:p w14:paraId="79D4CBEA"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осигуряването на здравословни и безопасни условия за децата;</w:t>
      </w:r>
    </w:p>
    <w:p w14:paraId="739FD348"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lastRenderedPageBreak/>
        <w:t>изпълнението на задължения, свързани със здравното обслужване на децата;</w:t>
      </w:r>
    </w:p>
    <w:p w14:paraId="557953FC"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комуникацията с родителите/настойниците;</w:t>
      </w:r>
    </w:p>
    <w:p w14:paraId="2A97DADE"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организирането на образователни, културни, спортни и други дейности, когато това е необходимо и има приложимо правно основание;</w:t>
      </w:r>
    </w:p>
    <w:p w14:paraId="1EB434D7"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изпълнението на задължения към държавни и общински органи;</w:t>
      </w:r>
    </w:p>
    <w:p w14:paraId="025BECCF"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счетоводни, финансови и административни дейности;</w:t>
      </w:r>
    </w:p>
    <w:p w14:paraId="1B98665E"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защита на живота, здравето, сигурността и имуществото на децата, служителите и посетителите;</w:t>
      </w:r>
    </w:p>
    <w:p w14:paraId="409BDB39"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установяване, упражняване или защита на правни претенции;</w:t>
      </w:r>
    </w:p>
    <w:p w14:paraId="3635F798" w14:textId="77777777" w:rsidR="00764C41" w:rsidRPr="00F65AF2" w:rsidRDefault="00764C41" w:rsidP="00764C41">
      <w:pPr>
        <w:numPr>
          <w:ilvl w:val="0"/>
          <w:numId w:val="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други цели, когато са предвидени в приложимото законодателство.</w:t>
      </w:r>
    </w:p>
    <w:p w14:paraId="4F684C8C"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V. ПРАВНИ ОСНОВАНИЯ ЗА ОБРАБОТВАНЕ</w:t>
      </w:r>
    </w:p>
    <w:p w14:paraId="6F4D77E4"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Личните данни се обработват при наличие на приложимо правно основание по чл. 6 от Регламент (ЕС) 2016/679, включително когато:</w:t>
      </w:r>
    </w:p>
    <w:p w14:paraId="09FD484A" w14:textId="77777777" w:rsidR="00764C41" w:rsidRPr="00F65AF2" w:rsidRDefault="00764C41" w:rsidP="00764C41">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обработването е необходимо за спазване на законово задължение, приложимо спрямо Администратора – чл. 6, § 1, буква „в“ от Регламента;</w:t>
      </w:r>
    </w:p>
    <w:p w14:paraId="54CAE612" w14:textId="77777777" w:rsidR="00764C41" w:rsidRPr="00F65AF2" w:rsidRDefault="00764C41" w:rsidP="00764C41">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обработването е необходимо за изпълнението на задача от обществен интерес или при упражняването на официални правомощия – чл. 6, § 1, буква „д“ от Регламента;</w:t>
      </w:r>
    </w:p>
    <w:p w14:paraId="06E91A4F" w14:textId="77777777" w:rsidR="00764C41" w:rsidRPr="00F65AF2" w:rsidRDefault="00764C41" w:rsidP="00764C41">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в конкретно приложимите случаи обработването се основава на друго предвидено в чл. 6, § 1 от Регламента правно основание.</w:t>
      </w:r>
    </w:p>
    <w:p w14:paraId="37A2ED0A"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При обработване на специални категории лични данни, включително данни за здравословното състояние, се прилагат и съответните условия по чл. 9 от Регламента и приложимото българско законодателство.</w:t>
      </w:r>
    </w:p>
    <w:p w14:paraId="006C7626"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b/>
          <w:bCs/>
          <w:kern w:val="0"/>
          <w:sz w:val="22"/>
          <w:szCs w:val="22"/>
          <w14:ligatures w14:val="none"/>
        </w:rPr>
        <w:t>Съгласието не се изисква като основание за обработване на данни, когато обработването е необходимо за изпълнение на законово задължение или задача от обществен интерес.</w:t>
      </w:r>
    </w:p>
    <w:p w14:paraId="5BFD374A"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VI. ОБРАБОТВАНЕ НА ДАННИ ЗА ЗДРАВЕТО</w:t>
      </w:r>
    </w:p>
    <w:p w14:paraId="1C3F0786"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Данните за здравословното състояние на децата представляват специална категория лични данни.</w:t>
      </w:r>
    </w:p>
    <w:p w14:paraId="3910655D"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Те се обработват само доколкото това е необходимо и допустимо съгласно приложимото законодателство, включително за:</w:t>
      </w:r>
    </w:p>
    <w:p w14:paraId="450D77C7" w14:textId="77777777" w:rsidR="00764C41" w:rsidRPr="00F65AF2" w:rsidRDefault="00764C41" w:rsidP="00764C4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осигуряване на здравословни и безопасни условия;</w:t>
      </w:r>
    </w:p>
    <w:p w14:paraId="30B8E2B6" w14:textId="77777777" w:rsidR="00764C41" w:rsidRPr="00F65AF2" w:rsidRDefault="00764C41" w:rsidP="00764C4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изпълнение на нормативно установени задължения на детската градина;</w:t>
      </w:r>
    </w:p>
    <w:p w14:paraId="3FDE3CA7" w14:textId="77777777" w:rsidR="00764C41" w:rsidRPr="00F65AF2" w:rsidRDefault="00764C41" w:rsidP="00764C4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осигуряване на здравно обслужване;</w:t>
      </w:r>
    </w:p>
    <w:p w14:paraId="4BC9B905" w14:textId="77777777" w:rsidR="00764C41" w:rsidRPr="00F65AF2" w:rsidRDefault="00764C41" w:rsidP="00764C4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предприемане на мерки при необходимост от медицинска или друга подкрепа;</w:t>
      </w:r>
    </w:p>
    <w:p w14:paraId="14CBD34E" w14:textId="77777777" w:rsidR="00764C41" w:rsidRPr="00F65AF2" w:rsidRDefault="00764C41" w:rsidP="00764C4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изпълнение на задължения във връзка с подкрепата за личностно развитие.</w:t>
      </w:r>
    </w:p>
    <w:p w14:paraId="6A760CAF"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Детската градина не следва да изисква или съхранява здравни данни, които не са необходими за конкретна законова цел.</w:t>
      </w:r>
    </w:p>
    <w:p w14:paraId="4DD17C00"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VII. ПОЛУЧАТЕЛИ НА ЛИЧНИ ДАННИ</w:t>
      </w:r>
    </w:p>
    <w:p w14:paraId="788EF173"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При наличие на законово основание лични данни могат да бъдат предоставяни на:</w:t>
      </w:r>
    </w:p>
    <w:p w14:paraId="1ED1C6BC" w14:textId="77777777" w:rsidR="00764C41" w:rsidRPr="00F65AF2" w:rsidRDefault="00764C41" w:rsidP="00764C4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lastRenderedPageBreak/>
        <w:t>Министерство на образованието и науката;</w:t>
      </w:r>
    </w:p>
    <w:p w14:paraId="70C1DACF" w14:textId="77777777" w:rsidR="00764C41" w:rsidRPr="00F65AF2" w:rsidRDefault="00764C41" w:rsidP="00764C4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Регионално управление на образованието;</w:t>
      </w:r>
    </w:p>
    <w:p w14:paraId="57F42019" w14:textId="77777777" w:rsidR="00764C41" w:rsidRPr="00F65AF2" w:rsidRDefault="00764C41" w:rsidP="00764C4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Столична община и компетентни общински структури;</w:t>
      </w:r>
    </w:p>
    <w:p w14:paraId="4B80444F" w14:textId="77777777" w:rsidR="00764C41" w:rsidRPr="00F65AF2" w:rsidRDefault="00764C41" w:rsidP="00764C4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Националната агенция за приходите и други компетентни държавни органи;</w:t>
      </w:r>
    </w:p>
    <w:p w14:paraId="12C973C0" w14:textId="77777777" w:rsidR="00764C41" w:rsidRPr="00F65AF2" w:rsidRDefault="00764C41" w:rsidP="00764C4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органи на МВР;</w:t>
      </w:r>
    </w:p>
    <w:p w14:paraId="556A598D" w14:textId="77777777" w:rsidR="00764C41" w:rsidRPr="00F65AF2" w:rsidRDefault="00764C41" w:rsidP="00764C4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органи на съдебната власт;</w:t>
      </w:r>
    </w:p>
    <w:p w14:paraId="6BFA5707" w14:textId="77777777" w:rsidR="00764C41" w:rsidRPr="00F65AF2" w:rsidRDefault="00764C41" w:rsidP="00764C4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медицински специалисти и здравни институции, когато това е предвидено в закон;</w:t>
      </w:r>
    </w:p>
    <w:p w14:paraId="7DE99B74" w14:textId="77777777" w:rsidR="00764C41" w:rsidRPr="00F65AF2" w:rsidRDefault="00764C41" w:rsidP="00764C4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други държавни и общински органи, когато имат законово правомощие да изискват данните;</w:t>
      </w:r>
    </w:p>
    <w:p w14:paraId="05FDB159" w14:textId="77777777" w:rsidR="00764C41" w:rsidRPr="00F65AF2" w:rsidRDefault="00764C41" w:rsidP="00764C4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лица, които обработват лични данни от името на детската градина, при наличие на необходимото правно основание и при спазване на изискванията на Регламента;</w:t>
      </w:r>
    </w:p>
    <w:p w14:paraId="70894EB6" w14:textId="77777777" w:rsidR="00764C41" w:rsidRPr="00F65AF2" w:rsidRDefault="00764C41" w:rsidP="00764C4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други получатели, когато предоставянето е предвидено или допустимо съгласно приложимото законодателство.</w:t>
      </w:r>
    </w:p>
    <w:p w14:paraId="5E9DA2D6"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Лични данни не се предоставят на трети лица само поради тяхно устно или писмено искане, когато липсва законово основание за предоставянето им.</w:t>
      </w:r>
    </w:p>
    <w:p w14:paraId="607CDC5C"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VIII. СРОК ЗА СЪХРАНЕНИЕ</w:t>
      </w:r>
    </w:p>
    <w:p w14:paraId="311E8F7D"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Личните данни се съхраняват за срок, който е необходим за изпълнение на целите, за които са събрани, и съобразно приложимите нормативно определени срокове за съхранение на съответните документи и информация.</w:t>
      </w:r>
    </w:p>
    <w:p w14:paraId="7C736E9F"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Когато за определена категория документи нормативен акт предвижда конкретен срок за съхранение, се прилага този срок.</w:t>
      </w:r>
    </w:p>
    <w:p w14:paraId="7367BD26"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След изтичане на приложимия срок личните данни се унищожават, заличават или по друг начин се обработват съгласно действащите правила за съхранение и унищожаване на документи и приложимото законодателство.</w:t>
      </w:r>
    </w:p>
    <w:p w14:paraId="6DD05084"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IX. ПРАВА НА СУБЕКТИТЕ НА ДАННИ</w:t>
      </w:r>
    </w:p>
    <w:p w14:paraId="6BADBF94"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При условията и ограниченията, предвидени в Регламент (ЕС) 2016/679 и националното законодателство, родителите/настойниците и другите субекти на данни имат право:</w:t>
      </w:r>
    </w:p>
    <w:p w14:paraId="039B72B3" w14:textId="77777777" w:rsidR="00764C41" w:rsidRPr="00F65AF2" w:rsidRDefault="00764C41" w:rsidP="00764C4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на достъп до личните данни и информацията относно тяхното обработване;</w:t>
      </w:r>
    </w:p>
    <w:p w14:paraId="7D8C0016" w14:textId="77777777" w:rsidR="00764C41" w:rsidRPr="00F65AF2" w:rsidRDefault="00764C41" w:rsidP="00764C4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на коригиране на неточни лични данни;</w:t>
      </w:r>
    </w:p>
    <w:p w14:paraId="7EEC3BA2" w14:textId="77777777" w:rsidR="00764C41" w:rsidRPr="00F65AF2" w:rsidRDefault="00764C41" w:rsidP="00764C4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на допълване на непълни лични данни;</w:t>
      </w:r>
    </w:p>
    <w:p w14:paraId="47B8A891" w14:textId="77777777" w:rsidR="00764C41" w:rsidRPr="00F65AF2" w:rsidRDefault="00764C41" w:rsidP="00764C4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на изтриване на лични данни, когато са налице предпоставките на чл. 17 от Регламента;</w:t>
      </w:r>
    </w:p>
    <w:p w14:paraId="1227A01D" w14:textId="77777777" w:rsidR="00764C41" w:rsidRPr="00F65AF2" w:rsidRDefault="00764C41" w:rsidP="00764C4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на ограничаване на обработването при условията на чл. 18;</w:t>
      </w:r>
    </w:p>
    <w:p w14:paraId="15363F6C" w14:textId="77777777" w:rsidR="00764C41" w:rsidRPr="00F65AF2" w:rsidRDefault="00764C41" w:rsidP="00764C4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на преносимост на данните, когато са налице законовите предпоставки;</w:t>
      </w:r>
    </w:p>
    <w:p w14:paraId="5D2BBF44" w14:textId="77777777" w:rsidR="00764C41" w:rsidRPr="00F65AF2" w:rsidRDefault="00764C41" w:rsidP="00764C4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на възражение срещу обработването в предвидените от Регламента случаи;</w:t>
      </w:r>
    </w:p>
    <w:p w14:paraId="725573E9" w14:textId="77777777" w:rsidR="00764C41" w:rsidRPr="00F65AF2" w:rsidRDefault="00764C41" w:rsidP="00764C4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 оттеглят дадено съгласие, когато обработването действително се основава на съгласие.</w:t>
      </w:r>
    </w:p>
    <w:p w14:paraId="534C942D"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Оттеглянето на съгласието не засяга законосъобразността на обработването, извършено преди неговото оттегляне.</w:t>
      </w:r>
    </w:p>
    <w:p w14:paraId="3BDD56CB"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Когато обработването се извършва по силата на законово задължение или за изпълнение на задача от обществен интерес, оттеглянето на съгласие не може да прекрати обработването, което има друго приложимо правно основание.</w:t>
      </w:r>
    </w:p>
    <w:p w14:paraId="3557786C"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lastRenderedPageBreak/>
        <w:t>X. УПРАЖНЯВАНЕ НА ПРАВАТА</w:t>
      </w:r>
    </w:p>
    <w:p w14:paraId="77B3966E"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Исканията за упражняване на права се подават до Детска градина № 115 „Осми март“ на посочените контакти.</w:t>
      </w:r>
    </w:p>
    <w:p w14:paraId="3F9EF9F0"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При необходимост Администраторът може да поиска допълнителна информация за потвърждаване на самоличността на лицето, което подава искането, когато това е необходимо за защита на личните данни.</w:t>
      </w:r>
    </w:p>
    <w:p w14:paraId="50E74F51"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XI. ПРАВО НА ЖАЛБА</w:t>
      </w:r>
    </w:p>
    <w:p w14:paraId="54DABC2D"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lang w:val="bg-BG"/>
          <w14:ligatures w14:val="none"/>
        </w:rPr>
      </w:pPr>
      <w:r w:rsidRPr="00F65AF2">
        <w:rPr>
          <w:rFonts w:ascii="Times New Roman" w:eastAsia="Times New Roman" w:hAnsi="Times New Roman" w:cs="Times New Roman"/>
          <w:kern w:val="0"/>
          <w:sz w:val="22"/>
          <w:szCs w:val="22"/>
          <w14:ligatures w14:val="none"/>
        </w:rPr>
        <w:t>Всеки субект на данни има право да подаде жалба до надзорния орган, когато счита, че обработването на личните му данни нарушава Регламент (ЕС) 2016/679 или приложимото национално законодателство.</w:t>
      </w:r>
    </w:p>
    <w:p w14:paraId="5EFC56D3" w14:textId="77777777" w:rsidR="00BA61BF" w:rsidRPr="00F65AF2" w:rsidRDefault="00C73D0F" w:rsidP="00764C41">
      <w:pPr>
        <w:spacing w:before="100" w:beforeAutospacing="1" w:after="100" w:afterAutospacing="1" w:line="240" w:lineRule="auto"/>
        <w:jc w:val="both"/>
        <w:rPr>
          <w:rFonts w:ascii="Times New Roman" w:eastAsia="Times New Roman" w:hAnsi="Times New Roman" w:cs="Times New Roman"/>
          <w:kern w:val="0"/>
          <w:sz w:val="22"/>
          <w:szCs w:val="22"/>
          <w:lang w:val="bg-BG"/>
          <w14:ligatures w14:val="none"/>
        </w:rPr>
      </w:pPr>
      <w:r w:rsidRPr="00F65AF2">
        <w:rPr>
          <w:rFonts w:ascii="Times New Roman" w:eastAsia="Times New Roman" w:hAnsi="Times New Roman" w:cs="Times New Roman"/>
          <w:kern w:val="0"/>
          <w:sz w:val="22"/>
          <w:szCs w:val="22"/>
          <w:lang w:val="bg-BG"/>
          <w14:ligatures w14:val="none"/>
        </w:rPr>
        <w:t xml:space="preserve">Комисия за защита на личните данни </w:t>
      </w:r>
      <w:r w:rsidRPr="00F65AF2">
        <w:rPr>
          <w:rFonts w:ascii="Times New Roman" w:eastAsia="Times New Roman" w:hAnsi="Times New Roman" w:cs="Times New Roman"/>
          <w:kern w:val="0"/>
          <w:sz w:val="22"/>
          <w:szCs w:val="22"/>
          <w14:ligatures w14:val="none"/>
        </w:rPr>
        <w:t xml:space="preserve">( </w:t>
      </w:r>
      <w:r w:rsidRPr="00F65AF2">
        <w:rPr>
          <w:rFonts w:ascii="Times New Roman" w:eastAsia="Times New Roman" w:hAnsi="Times New Roman" w:cs="Times New Roman"/>
          <w:kern w:val="0"/>
          <w:sz w:val="22"/>
          <w:szCs w:val="22"/>
          <w:lang w:val="bg-BG"/>
          <w14:ligatures w14:val="none"/>
        </w:rPr>
        <w:t>КЗЛД</w:t>
      </w:r>
      <w:r w:rsidRPr="00F65AF2">
        <w:rPr>
          <w:rFonts w:ascii="Times New Roman" w:eastAsia="Times New Roman" w:hAnsi="Times New Roman" w:cs="Times New Roman"/>
          <w:kern w:val="0"/>
          <w:sz w:val="22"/>
          <w:szCs w:val="22"/>
          <w14:ligatures w14:val="none"/>
        </w:rPr>
        <w:t xml:space="preserve">   )</w:t>
      </w:r>
      <w:r w:rsidRPr="00F65AF2">
        <w:rPr>
          <w:rFonts w:ascii="Times New Roman" w:eastAsia="Times New Roman" w:hAnsi="Times New Roman" w:cs="Times New Roman"/>
          <w:kern w:val="0"/>
          <w:sz w:val="22"/>
          <w:szCs w:val="22"/>
          <w:lang w:val="bg-BG"/>
          <w14:ligatures w14:val="none"/>
        </w:rPr>
        <w:t>,гр.София 1592,бул.“Професор Цветан Лазаров“ №2,тел.02/ 915  35-18</w:t>
      </w:r>
      <w:r w:rsidR="00BA61BF" w:rsidRPr="00F65AF2">
        <w:rPr>
          <w:rFonts w:ascii="Times New Roman" w:eastAsia="Times New Roman" w:hAnsi="Times New Roman" w:cs="Times New Roman"/>
          <w:kern w:val="0"/>
          <w:sz w:val="22"/>
          <w:szCs w:val="22"/>
          <w:lang w:val="bg-BG"/>
          <w14:ligatures w14:val="none"/>
        </w:rPr>
        <w:t>,</w:t>
      </w:r>
      <w:r w:rsidR="00BA61BF" w:rsidRPr="00F65AF2">
        <w:rPr>
          <w:rFonts w:ascii="Times New Roman" w:eastAsia="Times New Roman" w:hAnsi="Times New Roman" w:cs="Times New Roman"/>
          <w:kern w:val="0"/>
          <w:sz w:val="22"/>
          <w:szCs w:val="22"/>
          <w14:ligatures w14:val="none"/>
        </w:rPr>
        <w:t xml:space="preserve"> E-mail</w:t>
      </w:r>
      <w:r w:rsidR="00BA61BF" w:rsidRPr="00F65AF2">
        <w:rPr>
          <w:rFonts w:ascii="Times New Roman" w:eastAsia="Times New Roman" w:hAnsi="Times New Roman" w:cs="Times New Roman"/>
          <w:kern w:val="0"/>
          <w:sz w:val="22"/>
          <w:szCs w:val="22"/>
          <w:lang w:val="bg-BG"/>
          <w14:ligatures w14:val="none"/>
        </w:rPr>
        <w:t>:</w:t>
      </w:r>
      <w:r w:rsidR="00BA61BF" w:rsidRPr="00F65AF2">
        <w:rPr>
          <w:sz w:val="22"/>
          <w:szCs w:val="22"/>
        </w:rPr>
        <w:t xml:space="preserve"> </w:t>
      </w:r>
      <w:hyperlink r:id="rId8" w:history="1">
        <w:r w:rsidR="00BA61BF" w:rsidRPr="00F65AF2">
          <w:rPr>
            <w:rFonts w:ascii="Times New Roman" w:eastAsia="Times New Roman" w:hAnsi="Times New Roman" w:cs="Times New Roman"/>
            <w:color w:val="0000FF"/>
            <w:kern w:val="0"/>
            <w:sz w:val="22"/>
            <w:szCs w:val="22"/>
            <w:u w:val="single"/>
            <w14:ligatures w14:val="none"/>
          </w:rPr>
          <w:t>kzld@cpdp.bg</w:t>
        </w:r>
      </w:hyperlink>
    </w:p>
    <w:p w14:paraId="6671FDCF" w14:textId="75508ED3"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lang w:val="bg-BG"/>
          <w14:ligatures w14:val="none"/>
        </w:rPr>
      </w:pPr>
      <w:r w:rsidRPr="00F65AF2">
        <w:rPr>
          <w:rFonts w:ascii="Times New Roman" w:eastAsia="Times New Roman" w:hAnsi="Times New Roman" w:cs="Times New Roman"/>
          <w:kern w:val="0"/>
          <w:sz w:val="22"/>
          <w:szCs w:val="22"/>
          <w14:ligatures w14:val="none"/>
        </w:rPr>
        <w:t xml:space="preserve">Интернет страница: </w:t>
      </w:r>
      <w:hyperlink r:id="rId9" w:history="1">
        <w:r w:rsidRPr="00F65AF2">
          <w:rPr>
            <w:rFonts w:ascii="Times New Roman" w:eastAsia="Times New Roman" w:hAnsi="Times New Roman" w:cs="Times New Roman"/>
            <w:color w:val="0000FF"/>
            <w:kern w:val="0"/>
            <w:sz w:val="22"/>
            <w:szCs w:val="22"/>
            <w:u w:val="single"/>
            <w14:ligatures w14:val="none"/>
          </w:rPr>
          <w:t>www.cpdp.bg</w:t>
        </w:r>
      </w:hyperlink>
    </w:p>
    <w:p w14:paraId="3E22EAE1"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Правото на жалба до надзорния орган не ограничава правото на съдебна защита, когато са налице законовите предпоставки.</w:t>
      </w:r>
    </w:p>
    <w:p w14:paraId="5C999D2B"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XII. ВИДЕОНАБЛЮДЕНИЕ</w:t>
      </w:r>
    </w:p>
    <w:p w14:paraId="0C2F55E3"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При наличие на видеонаблюдение в обектите и/или прилежащите пространства на детската градина обработването на лични данни чрез видеозаписи се извършва при наличие на приложимо правно основание и при спазване на принципите на Регламент (ЕС) 2016/679.</w:t>
      </w:r>
    </w:p>
    <w:p w14:paraId="0EFEA216"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На местата, на които се извършва видеонаблюдение, се поставят подходящи информационни обозначения.</w:t>
      </w:r>
    </w:p>
    <w:p w14:paraId="599CD772"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Когато администраторът на видеонаблюдението е различен от Детска градина № 115 „Осми март“, например Столична община, в информацията за видеонаблюдението се посочва именно съответният администратор.</w:t>
      </w:r>
    </w:p>
    <w:p w14:paraId="710205C1"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Срокът за съхранение на видеозаписите се определя от администратора на видеонаблюдението въз основа на приложимото правно основание, целта на обработването и принципа за ограничаване на съхранението.</w:t>
      </w:r>
    </w:p>
    <w:p w14:paraId="75A3B90B"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XIII. ПРЕДОСТАВЯНЕ НА ДАННИ НА ДРУГИ ЛИЦА</w:t>
      </w:r>
    </w:p>
    <w:p w14:paraId="24FEC59F"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Когато за участие на дете в конкретна дейност, мероприятие, пътуване, състезание, екскурзия или друга организирана дейност е необходимо предоставяне на определени лични данни на външен доставчик или организация, предоставянето се извършва само при наличие на приложимо правно основание.</w:t>
      </w:r>
    </w:p>
    <w:p w14:paraId="5CF02A85"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lastRenderedPageBreak/>
        <w:t xml:space="preserve">Когато нормативната уредба изисква съгласие на родителя/настойника, същото се предоставя </w:t>
      </w:r>
      <w:r w:rsidRPr="00F65AF2">
        <w:rPr>
          <w:rFonts w:ascii="Times New Roman" w:eastAsia="Times New Roman" w:hAnsi="Times New Roman" w:cs="Times New Roman"/>
          <w:b/>
          <w:bCs/>
          <w:kern w:val="0"/>
          <w:sz w:val="22"/>
          <w:szCs w:val="22"/>
          <w14:ligatures w14:val="none"/>
        </w:rPr>
        <w:t>отделно и конкретно за съответната дейност</w:t>
      </w:r>
      <w:r w:rsidRPr="00F65AF2">
        <w:rPr>
          <w:rFonts w:ascii="Times New Roman" w:eastAsia="Times New Roman" w:hAnsi="Times New Roman" w:cs="Times New Roman"/>
          <w:kern w:val="0"/>
          <w:sz w:val="22"/>
          <w:szCs w:val="22"/>
          <w14:ligatures w14:val="none"/>
        </w:rPr>
        <w:t>, като се посочват целта, категориите данни и получателят.</w:t>
      </w:r>
    </w:p>
    <w:p w14:paraId="049C0E48"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XIV. СЪГЛАСИЕ ЗА ОБРАБОТВАНЕ НА ЛИЧНИ ДАННИ</w:t>
      </w:r>
    </w:p>
    <w:p w14:paraId="71DC8B16"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 xml:space="preserve">Настоящият документ </w:t>
      </w:r>
      <w:r w:rsidRPr="00F65AF2">
        <w:rPr>
          <w:rFonts w:ascii="Times New Roman" w:eastAsia="Times New Roman" w:hAnsi="Times New Roman" w:cs="Times New Roman"/>
          <w:b/>
          <w:bCs/>
          <w:kern w:val="0"/>
          <w:sz w:val="22"/>
          <w:szCs w:val="22"/>
          <w14:ligatures w14:val="none"/>
        </w:rPr>
        <w:t>не представлява общо съгласие</w:t>
      </w:r>
      <w:r w:rsidRPr="00F65AF2">
        <w:rPr>
          <w:rFonts w:ascii="Times New Roman" w:eastAsia="Times New Roman" w:hAnsi="Times New Roman" w:cs="Times New Roman"/>
          <w:kern w:val="0"/>
          <w:sz w:val="22"/>
          <w:szCs w:val="22"/>
          <w14:ligatures w14:val="none"/>
        </w:rPr>
        <w:t xml:space="preserve"> за обработване на всички лични данни на детето и родителя/настойника.</w:t>
      </w:r>
    </w:p>
    <w:p w14:paraId="34D0CE44"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Данните, чието обработване е необходимо за изпълнение на законово задължение или задача от обществен интерес, се обработват на съответното законово основание.</w:t>
      </w:r>
    </w:p>
    <w:p w14:paraId="4985E989"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Когато за конкретна дейност се изисква съгласие, то се предоставя чрез отделна декларация/формуляр, в който се посочват конкретната цел и обхватът на съгласието.</w:t>
      </w:r>
    </w:p>
    <w:p w14:paraId="315CF6A6" w14:textId="77777777" w:rsidR="00764C41" w:rsidRPr="00F65AF2" w:rsidRDefault="00764C41" w:rsidP="00764C4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F65AF2">
        <w:rPr>
          <w:rFonts w:ascii="Times New Roman" w:eastAsia="Times New Roman" w:hAnsi="Times New Roman" w:cs="Times New Roman"/>
          <w:b/>
          <w:bCs/>
          <w:kern w:val="0"/>
          <w:sz w:val="22"/>
          <w:szCs w:val="22"/>
          <w14:ligatures w14:val="none"/>
        </w:rPr>
        <w:t>XV. ДЕКЛАРАЦИЯ НА РОДИТЕЛЯ/НАСТОЙНИКА</w:t>
      </w:r>
    </w:p>
    <w:p w14:paraId="566F1BE4"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Аз, долуподписаният/ата:</w:t>
      </w:r>
    </w:p>
    <w:p w14:paraId="7E3D8174" w14:textId="2BF6876C"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lang w:val="bg-BG"/>
          <w14:ligatures w14:val="none"/>
        </w:rPr>
      </w:pPr>
      <w:r w:rsidRPr="00F65AF2">
        <w:rPr>
          <w:rFonts w:ascii="Times New Roman" w:eastAsia="Times New Roman" w:hAnsi="Times New Roman" w:cs="Times New Roman"/>
          <w:b/>
          <w:bCs/>
          <w:kern w:val="0"/>
          <w:sz w:val="22"/>
          <w:szCs w:val="22"/>
          <w14:ligatures w14:val="none"/>
        </w:rPr>
        <w:t>............................................................</w:t>
      </w:r>
      <w:r w:rsidR="00F65AF2">
        <w:rPr>
          <w:rFonts w:ascii="Times New Roman" w:eastAsia="Times New Roman" w:hAnsi="Times New Roman" w:cs="Times New Roman"/>
          <w:b/>
          <w:bCs/>
          <w:kern w:val="0"/>
          <w:sz w:val="22"/>
          <w:szCs w:val="22"/>
          <w:lang w:val="bg-BG"/>
          <w14:ligatures w14:val="none"/>
        </w:rPr>
        <w:t>............................................... ,</w:t>
      </w:r>
      <w:r w:rsidR="00F65AF2">
        <w:rPr>
          <w:rFonts w:ascii="Times New Roman" w:eastAsia="Times New Roman" w:hAnsi="Times New Roman" w:cs="Times New Roman"/>
          <w:kern w:val="0"/>
          <w:sz w:val="22"/>
          <w:szCs w:val="22"/>
          <w:lang w:val="bg-BG"/>
          <w14:ligatures w14:val="none"/>
        </w:rPr>
        <w:t xml:space="preserve">   </w:t>
      </w:r>
      <w:r w:rsidRPr="00F65AF2">
        <w:rPr>
          <w:rFonts w:ascii="Times New Roman" w:eastAsia="Times New Roman" w:hAnsi="Times New Roman" w:cs="Times New Roman"/>
          <w:kern w:val="0"/>
          <w:sz w:val="22"/>
          <w:szCs w:val="22"/>
          <w14:ligatures w14:val="none"/>
        </w:rPr>
        <w:t>в качествот</w:t>
      </w:r>
      <w:r w:rsidR="00127730" w:rsidRPr="00F65AF2">
        <w:rPr>
          <w:rFonts w:ascii="Times New Roman" w:eastAsia="Times New Roman" w:hAnsi="Times New Roman" w:cs="Times New Roman"/>
          <w:kern w:val="0"/>
          <w:sz w:val="22"/>
          <w:szCs w:val="22"/>
          <w:lang w:val="bg-BG"/>
          <w14:ligatures w14:val="none"/>
        </w:rPr>
        <w:t xml:space="preserve">  </w:t>
      </w:r>
      <w:r w:rsidRPr="00F65AF2">
        <w:rPr>
          <w:rFonts w:ascii="Times New Roman" w:eastAsia="Times New Roman" w:hAnsi="Times New Roman" w:cs="Times New Roman"/>
          <w:kern w:val="0"/>
          <w:sz w:val="22"/>
          <w:szCs w:val="22"/>
          <w14:ligatures w14:val="none"/>
        </w:rPr>
        <w:t>о си на:</w:t>
      </w:r>
    </w:p>
    <w:p w14:paraId="189C468A" w14:textId="20403818" w:rsidR="00764C41" w:rsidRPr="00F65AF2" w:rsidRDefault="00127730" w:rsidP="00764C41">
      <w:pPr>
        <w:spacing w:before="100" w:beforeAutospacing="1" w:after="100" w:afterAutospacing="1" w:line="240" w:lineRule="auto"/>
        <w:jc w:val="both"/>
        <w:rPr>
          <w:rFonts w:eastAsia="Times New Roman" w:cs="Segoe UI Symbol"/>
          <w:kern w:val="0"/>
          <w:sz w:val="22"/>
          <w:szCs w:val="22"/>
          <w:lang w:val="bg-BG"/>
          <w14:ligatures w14:val="none"/>
        </w:rPr>
      </w:pPr>
      <w:r w:rsidRPr="00F65AF2">
        <w:rPr>
          <w:rFonts w:ascii="Segoe UI Symbol" w:eastAsia="Times New Roman" w:hAnsi="Segoe UI Symbol" w:cs="Segoe UI Symbol"/>
          <w:kern w:val="0"/>
          <w:sz w:val="22"/>
          <w:szCs w:val="22"/>
          <w14:ligatures w14:val="none"/>
        </w:rPr>
        <w:t>☐</w:t>
      </w:r>
      <w:r w:rsidRPr="00F65AF2">
        <w:rPr>
          <w:rFonts w:eastAsia="Times New Roman" w:cs="Segoe UI Symbol"/>
          <w:kern w:val="0"/>
          <w:sz w:val="22"/>
          <w:szCs w:val="22"/>
          <w:lang w:val="bg-BG"/>
          <w14:ligatures w14:val="none"/>
        </w:rPr>
        <w:t xml:space="preserve">   родител</w:t>
      </w:r>
      <w:r w:rsidR="00F65AF2">
        <w:rPr>
          <w:rFonts w:eastAsia="Times New Roman" w:cs="Segoe UI Symbol"/>
          <w:kern w:val="0"/>
          <w:sz w:val="22"/>
          <w:szCs w:val="22"/>
          <w:lang w:val="bg-BG"/>
          <w14:ligatures w14:val="none"/>
        </w:rPr>
        <w:t xml:space="preserve">    </w:t>
      </w:r>
      <w:r w:rsidRPr="00F65AF2">
        <w:rPr>
          <w:rFonts w:ascii="Segoe UI Symbol" w:eastAsia="Times New Roman" w:hAnsi="Segoe UI Symbol" w:cs="Segoe UI Symbol"/>
          <w:kern w:val="0"/>
          <w:sz w:val="22"/>
          <w:szCs w:val="22"/>
          <w14:ligatures w14:val="none"/>
        </w:rPr>
        <w:t>☐</w:t>
      </w:r>
      <w:r w:rsidRPr="00F65AF2">
        <w:rPr>
          <w:rFonts w:eastAsia="Times New Roman" w:cs="Segoe UI Symbol"/>
          <w:kern w:val="0"/>
          <w:sz w:val="22"/>
          <w:szCs w:val="22"/>
          <w:lang w:val="bg-BG"/>
          <w14:ligatures w14:val="none"/>
        </w:rPr>
        <w:t xml:space="preserve">   настойни</w:t>
      </w:r>
      <w:r w:rsidR="00F65AF2">
        <w:rPr>
          <w:rFonts w:eastAsia="Times New Roman" w:cs="Segoe UI Symbol"/>
          <w:kern w:val="0"/>
          <w:sz w:val="22"/>
          <w:szCs w:val="22"/>
          <w:lang w:val="bg-BG"/>
          <w14:ligatures w14:val="none"/>
        </w:rPr>
        <w:t xml:space="preserve">к   </w:t>
      </w:r>
      <w:r w:rsidRPr="00F65AF2">
        <w:rPr>
          <w:rFonts w:ascii="Segoe UI Symbol" w:eastAsia="Times New Roman" w:hAnsi="Segoe UI Symbol" w:cs="Segoe UI Symbol"/>
          <w:kern w:val="0"/>
          <w:sz w:val="22"/>
          <w:szCs w:val="22"/>
          <w14:ligatures w14:val="none"/>
        </w:rPr>
        <w:t>☐</w:t>
      </w:r>
      <w:r w:rsidRPr="00F65AF2">
        <w:rPr>
          <w:rFonts w:eastAsia="Times New Roman" w:cs="Segoe UI Symbol"/>
          <w:kern w:val="0"/>
          <w:sz w:val="22"/>
          <w:szCs w:val="22"/>
          <w:lang w:val="bg-BG"/>
          <w14:ligatures w14:val="none"/>
        </w:rPr>
        <w:t xml:space="preserve"> поп</w:t>
      </w:r>
      <w:r w:rsidR="00F65AF2">
        <w:rPr>
          <w:rFonts w:eastAsia="Times New Roman" w:cs="Segoe UI Symbol"/>
          <w:kern w:val="0"/>
          <w:sz w:val="22"/>
          <w:szCs w:val="22"/>
          <w:lang w:val="bg-BG"/>
          <w14:ligatures w14:val="none"/>
        </w:rPr>
        <w:t>ечител</w:t>
      </w:r>
    </w:p>
    <w:p w14:paraId="5858D657" w14:textId="69F70B62"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на детето:</w:t>
      </w:r>
      <w:r w:rsidR="00F65AF2">
        <w:rPr>
          <w:rFonts w:ascii="Times New Roman" w:eastAsia="Times New Roman" w:hAnsi="Times New Roman" w:cs="Times New Roman"/>
          <w:kern w:val="0"/>
          <w:sz w:val="22"/>
          <w:szCs w:val="22"/>
          <w:lang w:val="bg-BG"/>
          <w14:ligatures w14:val="none"/>
        </w:rPr>
        <w:t xml:space="preserve"> </w:t>
      </w:r>
      <w:r w:rsidRPr="00F65AF2">
        <w:rPr>
          <w:rFonts w:ascii="Times New Roman" w:eastAsia="Times New Roman" w:hAnsi="Times New Roman" w:cs="Times New Roman"/>
          <w:b/>
          <w:bCs/>
          <w:kern w:val="0"/>
          <w:sz w:val="22"/>
          <w:szCs w:val="22"/>
          <w14:ligatures w14:val="none"/>
        </w:rPr>
        <w:t>...................................................................................................................</w:t>
      </w:r>
    </w:p>
    <w:p w14:paraId="6323B5AC"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ДЕКЛАРИРАМ, че:</w:t>
      </w:r>
    </w:p>
    <w:p w14:paraId="6BFD812A" w14:textId="77777777" w:rsidR="00764C41" w:rsidRPr="00F65AF2" w:rsidRDefault="00764C41" w:rsidP="00764C4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Получих и се запознах с настоящото уведомление относно обработването на личните данни на мен и на моето дете.</w:t>
      </w:r>
    </w:p>
    <w:p w14:paraId="775127DC" w14:textId="77777777" w:rsidR="00764C41" w:rsidRPr="00F65AF2" w:rsidRDefault="00764C41" w:rsidP="00764C4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Бях информиран/а за администратора на лични данни, целите и основанията за обработване, категориите лични данни, получателите, сроковете за съхранение и правата ми като субект на данни.</w:t>
      </w:r>
    </w:p>
    <w:p w14:paraId="7F7309A5" w14:textId="77777777" w:rsidR="00764C41" w:rsidRPr="00F65AF2" w:rsidRDefault="00764C41" w:rsidP="00764C4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Известно ми е, че когато обработването е необходимо за изпълнение на законово задължение или задача от обществен интерес, то не се основава на моето съгласие.</w:t>
      </w:r>
    </w:p>
    <w:p w14:paraId="7B460057" w14:textId="77777777" w:rsidR="00764C41" w:rsidRPr="00F65AF2" w:rsidRDefault="00764C41" w:rsidP="00764C4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Известно ми е, че когато за конкретна дейност се изисква съгласие, същото ще бъде предоставено чрез отделен формуляр и за конкретно определена цел.</w:t>
      </w:r>
    </w:p>
    <w:p w14:paraId="4787FE1E" w14:textId="77777777" w:rsidR="00764C41" w:rsidRPr="00F65AF2" w:rsidRDefault="00764C41" w:rsidP="00764C4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Информиран/а съм за правото си да се обърна към Детска градина № 115 „Осми март“ и/или към Комисията за защита на личните данни при въпроси или съмнения относно законосъобразността на обработването.</w:t>
      </w:r>
    </w:p>
    <w:p w14:paraId="472CB01F"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b/>
          <w:bCs/>
          <w:kern w:val="0"/>
          <w:sz w:val="22"/>
          <w:szCs w:val="22"/>
          <w14:ligatures w14:val="none"/>
        </w:rPr>
        <w:t>Дата:</w:t>
      </w:r>
      <w:r w:rsidRPr="00F65AF2">
        <w:rPr>
          <w:rFonts w:ascii="Times New Roman" w:eastAsia="Times New Roman" w:hAnsi="Times New Roman" w:cs="Times New Roman"/>
          <w:kern w:val="0"/>
          <w:sz w:val="22"/>
          <w:szCs w:val="22"/>
          <w14:ligatures w14:val="none"/>
        </w:rPr>
        <w:t xml:space="preserve"> .............................. г.</w:t>
      </w:r>
    </w:p>
    <w:p w14:paraId="186D6C55"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b/>
          <w:bCs/>
          <w:kern w:val="0"/>
          <w:sz w:val="22"/>
          <w:szCs w:val="22"/>
          <w14:ligatures w14:val="none"/>
        </w:rPr>
        <w:t>Родител/настойник:</w:t>
      </w:r>
      <w:r w:rsidRPr="00F65AF2">
        <w:rPr>
          <w:rFonts w:ascii="Times New Roman" w:eastAsia="Times New Roman" w:hAnsi="Times New Roman" w:cs="Times New Roman"/>
          <w:kern w:val="0"/>
          <w:sz w:val="22"/>
          <w:szCs w:val="22"/>
          <w14:ligatures w14:val="none"/>
        </w:rPr>
        <w:br/>
        <w:t>Име: ............................................................................................</w:t>
      </w:r>
    </w:p>
    <w:p w14:paraId="38E1AEE7" w14:textId="77777777" w:rsidR="00764C41" w:rsidRPr="00F65AF2" w:rsidRDefault="00764C41" w:rsidP="00764C41">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kern w:val="0"/>
          <w:sz w:val="22"/>
          <w:szCs w:val="22"/>
          <w14:ligatures w14:val="none"/>
        </w:rPr>
        <w:t>Подпис: ............................................................</w:t>
      </w:r>
    </w:p>
    <w:p w14:paraId="44FFAC55" w14:textId="11DAFB86" w:rsidR="00764C41" w:rsidRPr="00F65AF2" w:rsidRDefault="00764C41" w:rsidP="0013319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65AF2">
        <w:rPr>
          <w:rFonts w:ascii="Times New Roman" w:eastAsia="Times New Roman" w:hAnsi="Times New Roman" w:cs="Times New Roman"/>
          <w:b/>
          <w:bCs/>
          <w:kern w:val="0"/>
          <w:sz w:val="22"/>
          <w:szCs w:val="22"/>
          <w14:ligatures w14:val="none"/>
        </w:rPr>
        <w:t>Втори</w:t>
      </w:r>
      <w:r w:rsidR="00133199" w:rsidRPr="00F65AF2">
        <w:rPr>
          <w:rFonts w:ascii="Times New Roman" w:eastAsia="Times New Roman" w:hAnsi="Times New Roman" w:cs="Times New Roman"/>
          <w:b/>
          <w:bCs/>
          <w:kern w:val="0"/>
          <w:sz w:val="22"/>
          <w:szCs w:val="22"/>
          <w:lang w:val="bg-BG"/>
          <w14:ligatures w14:val="none"/>
        </w:rPr>
        <w:t xml:space="preserve"> </w:t>
      </w:r>
      <w:r w:rsidRPr="00F65AF2">
        <w:rPr>
          <w:rFonts w:ascii="Times New Roman" w:eastAsia="Times New Roman" w:hAnsi="Times New Roman" w:cs="Times New Roman"/>
          <w:b/>
          <w:bCs/>
          <w:kern w:val="0"/>
          <w:sz w:val="22"/>
          <w:szCs w:val="22"/>
          <w14:ligatures w14:val="none"/>
        </w:rPr>
        <w:t>родител/настойник (когато е приложимо):</w:t>
      </w:r>
      <w:r w:rsidRPr="00F65AF2">
        <w:rPr>
          <w:rFonts w:ascii="Times New Roman" w:eastAsia="Times New Roman" w:hAnsi="Times New Roman" w:cs="Times New Roman"/>
          <w:kern w:val="0"/>
          <w:sz w:val="22"/>
          <w:szCs w:val="22"/>
          <w14:ligatures w14:val="none"/>
        </w:rPr>
        <w:br/>
        <w:t>Име: ............................................................................................</w:t>
      </w:r>
    </w:p>
    <w:p w14:paraId="7F273C88" w14:textId="7C7D1670" w:rsidR="00764C41" w:rsidRPr="00F65AF2" w:rsidRDefault="00133199" w:rsidP="00133199">
      <w:pPr>
        <w:spacing w:before="100" w:beforeAutospacing="1" w:after="100" w:afterAutospacing="1" w:line="240" w:lineRule="auto"/>
        <w:rPr>
          <w:rFonts w:ascii="Times New Roman" w:eastAsia="Times New Roman" w:hAnsi="Times New Roman" w:cs="Times New Roman"/>
          <w:kern w:val="0"/>
          <w:sz w:val="22"/>
          <w:szCs w:val="22"/>
          <w:lang w:val="bg-BG"/>
          <w14:ligatures w14:val="none"/>
        </w:rPr>
      </w:pPr>
      <w:r w:rsidRPr="00F65AF2">
        <w:rPr>
          <w:rFonts w:ascii="Times New Roman" w:eastAsia="Times New Roman" w:hAnsi="Times New Roman" w:cs="Times New Roman"/>
          <w:kern w:val="0"/>
          <w:sz w:val="22"/>
          <w:szCs w:val="22"/>
          <w:lang w:val="bg-BG"/>
          <w14:ligatures w14:val="none"/>
        </w:rPr>
        <w:lastRenderedPageBreak/>
        <w:t xml:space="preserve">                                                     </w:t>
      </w:r>
      <w:r w:rsidR="00764C41" w:rsidRPr="00F65AF2">
        <w:rPr>
          <w:rFonts w:ascii="Times New Roman" w:eastAsia="Times New Roman" w:hAnsi="Times New Roman" w:cs="Times New Roman"/>
          <w:kern w:val="0"/>
          <w:sz w:val="22"/>
          <w:szCs w:val="22"/>
          <w14:ligatures w14:val="none"/>
        </w:rPr>
        <w:t>Подпис: ............................................................</w:t>
      </w:r>
    </w:p>
    <w:p w14:paraId="1F4A3C12" w14:textId="029AC787" w:rsidR="00764C41" w:rsidRPr="00F65AF2" w:rsidRDefault="00133199" w:rsidP="00133199">
      <w:pPr>
        <w:spacing w:before="100" w:beforeAutospacing="1" w:after="100" w:afterAutospacing="1" w:line="240" w:lineRule="auto"/>
        <w:rPr>
          <w:rFonts w:ascii="Times New Roman" w:eastAsia="Times New Roman" w:hAnsi="Times New Roman" w:cs="Times New Roman"/>
          <w:kern w:val="0"/>
          <w:sz w:val="22"/>
          <w:szCs w:val="22"/>
          <w:lang w:val="bg-BG"/>
          <w14:ligatures w14:val="none"/>
        </w:rPr>
      </w:pPr>
      <w:r w:rsidRPr="00F65AF2">
        <w:rPr>
          <w:rFonts w:ascii="Times New Roman" w:eastAsia="Times New Roman" w:hAnsi="Times New Roman" w:cs="Times New Roman"/>
          <w:kern w:val="0"/>
          <w:sz w:val="22"/>
          <w:szCs w:val="22"/>
          <w:lang w:val="bg-BG"/>
          <w14:ligatures w14:val="none"/>
        </w:rPr>
        <w:t xml:space="preserve">                                     </w:t>
      </w:r>
    </w:p>
    <w:p w14:paraId="145904C1" w14:textId="77777777" w:rsidR="00CD5703" w:rsidRPr="00F65AF2" w:rsidRDefault="00CD5703" w:rsidP="00764C41">
      <w:pPr>
        <w:jc w:val="both"/>
        <w:rPr>
          <w:sz w:val="22"/>
          <w:szCs w:val="22"/>
        </w:rPr>
      </w:pPr>
    </w:p>
    <w:sectPr w:rsidR="00CD5703" w:rsidRPr="00F65AF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6E420" w14:textId="77777777" w:rsidR="00B633B1" w:rsidRDefault="00B633B1" w:rsidP="00127730">
      <w:pPr>
        <w:spacing w:after="0" w:line="240" w:lineRule="auto"/>
      </w:pPr>
      <w:r>
        <w:separator/>
      </w:r>
    </w:p>
  </w:endnote>
  <w:endnote w:type="continuationSeparator" w:id="0">
    <w:p w14:paraId="2D5E25CA" w14:textId="77777777" w:rsidR="00B633B1" w:rsidRDefault="00B633B1" w:rsidP="00127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16551" w14:textId="77777777" w:rsidR="00B633B1" w:rsidRDefault="00B633B1" w:rsidP="00127730">
      <w:pPr>
        <w:spacing w:after="0" w:line="240" w:lineRule="auto"/>
      </w:pPr>
      <w:r>
        <w:separator/>
      </w:r>
    </w:p>
  </w:footnote>
  <w:footnote w:type="continuationSeparator" w:id="0">
    <w:p w14:paraId="7B3061D0" w14:textId="77777777" w:rsidR="00B633B1" w:rsidRDefault="00B633B1" w:rsidP="00127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4F2C"/>
    <w:multiLevelType w:val="multilevel"/>
    <w:tmpl w:val="35A20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CD566F"/>
    <w:multiLevelType w:val="multilevel"/>
    <w:tmpl w:val="3E0A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0027BA"/>
    <w:multiLevelType w:val="multilevel"/>
    <w:tmpl w:val="9432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5844D0"/>
    <w:multiLevelType w:val="multilevel"/>
    <w:tmpl w:val="60CCE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2416B9"/>
    <w:multiLevelType w:val="hybridMultilevel"/>
    <w:tmpl w:val="69A2EE4C"/>
    <w:lvl w:ilvl="0" w:tplc="474C84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437599"/>
    <w:multiLevelType w:val="multilevel"/>
    <w:tmpl w:val="5A8C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47682B"/>
    <w:multiLevelType w:val="multilevel"/>
    <w:tmpl w:val="2878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8B5EAB"/>
    <w:multiLevelType w:val="multilevel"/>
    <w:tmpl w:val="2FC63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1C1482"/>
    <w:multiLevelType w:val="multilevel"/>
    <w:tmpl w:val="FE26B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F55174"/>
    <w:multiLevelType w:val="multilevel"/>
    <w:tmpl w:val="1966B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8704464">
    <w:abstractNumId w:val="5"/>
  </w:num>
  <w:num w:numId="2" w16cid:durableId="99758622">
    <w:abstractNumId w:val="8"/>
  </w:num>
  <w:num w:numId="3" w16cid:durableId="2141536169">
    <w:abstractNumId w:val="6"/>
  </w:num>
  <w:num w:numId="4" w16cid:durableId="1958903670">
    <w:abstractNumId w:val="0"/>
  </w:num>
  <w:num w:numId="5" w16cid:durableId="2121877395">
    <w:abstractNumId w:val="2"/>
  </w:num>
  <w:num w:numId="6" w16cid:durableId="1565867764">
    <w:abstractNumId w:val="1"/>
  </w:num>
  <w:num w:numId="7" w16cid:durableId="1302346296">
    <w:abstractNumId w:val="7"/>
  </w:num>
  <w:num w:numId="8" w16cid:durableId="1463814053">
    <w:abstractNumId w:val="3"/>
  </w:num>
  <w:num w:numId="9" w16cid:durableId="561253389">
    <w:abstractNumId w:val="9"/>
  </w:num>
  <w:num w:numId="10" w16cid:durableId="3893495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56C4"/>
    <w:rsid w:val="000E1053"/>
    <w:rsid w:val="000E4481"/>
    <w:rsid w:val="0010295F"/>
    <w:rsid w:val="00127730"/>
    <w:rsid w:val="00133199"/>
    <w:rsid w:val="001756C4"/>
    <w:rsid w:val="0017597E"/>
    <w:rsid w:val="001979AA"/>
    <w:rsid w:val="001C6A17"/>
    <w:rsid w:val="001D308D"/>
    <w:rsid w:val="002E4FD5"/>
    <w:rsid w:val="004B1D97"/>
    <w:rsid w:val="00554202"/>
    <w:rsid w:val="005B7809"/>
    <w:rsid w:val="005E139E"/>
    <w:rsid w:val="00674183"/>
    <w:rsid w:val="00764C41"/>
    <w:rsid w:val="008623E9"/>
    <w:rsid w:val="008D67B3"/>
    <w:rsid w:val="00A13117"/>
    <w:rsid w:val="00B633B1"/>
    <w:rsid w:val="00BA61BF"/>
    <w:rsid w:val="00C73D0F"/>
    <w:rsid w:val="00CD5703"/>
    <w:rsid w:val="00E476AD"/>
    <w:rsid w:val="00EC264F"/>
    <w:rsid w:val="00EC2C1C"/>
    <w:rsid w:val="00F65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78466"/>
  <w15:chartTrackingRefBased/>
  <w15:docId w15:val="{FD0B9F9C-57BA-4FE7-9C48-31FCFD799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756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756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756C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756C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756C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756C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756C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756C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756C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1756C4"/>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1756C4"/>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1756C4"/>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1756C4"/>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1756C4"/>
    <w:rPr>
      <w:rFonts w:eastAsiaTheme="majorEastAsia" w:cstheme="majorBidi"/>
      <w:color w:val="2F5496" w:themeColor="accent1" w:themeShade="BF"/>
    </w:rPr>
  </w:style>
  <w:style w:type="character" w:customStyle="1" w:styleId="60">
    <w:name w:val="Заглавие 6 Знак"/>
    <w:basedOn w:val="a0"/>
    <w:link w:val="6"/>
    <w:uiPriority w:val="9"/>
    <w:semiHidden/>
    <w:rsid w:val="001756C4"/>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1756C4"/>
    <w:rPr>
      <w:rFonts w:eastAsiaTheme="majorEastAsia" w:cstheme="majorBidi"/>
      <w:color w:val="595959" w:themeColor="text1" w:themeTint="A6"/>
    </w:rPr>
  </w:style>
  <w:style w:type="character" w:customStyle="1" w:styleId="80">
    <w:name w:val="Заглавие 8 Знак"/>
    <w:basedOn w:val="a0"/>
    <w:link w:val="8"/>
    <w:uiPriority w:val="9"/>
    <w:semiHidden/>
    <w:rsid w:val="001756C4"/>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1756C4"/>
    <w:rPr>
      <w:rFonts w:eastAsiaTheme="majorEastAsia" w:cstheme="majorBidi"/>
      <w:color w:val="272727" w:themeColor="text1" w:themeTint="D8"/>
    </w:rPr>
  </w:style>
  <w:style w:type="paragraph" w:styleId="a3">
    <w:name w:val="Title"/>
    <w:basedOn w:val="a"/>
    <w:next w:val="a"/>
    <w:link w:val="a4"/>
    <w:uiPriority w:val="10"/>
    <w:qFormat/>
    <w:rsid w:val="001756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1756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56C4"/>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1756C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756C4"/>
    <w:pPr>
      <w:spacing w:before="160"/>
      <w:jc w:val="center"/>
    </w:pPr>
    <w:rPr>
      <w:i/>
      <w:iCs/>
      <w:color w:val="404040" w:themeColor="text1" w:themeTint="BF"/>
    </w:rPr>
  </w:style>
  <w:style w:type="character" w:customStyle="1" w:styleId="a8">
    <w:name w:val="Цитат Знак"/>
    <w:basedOn w:val="a0"/>
    <w:link w:val="a7"/>
    <w:uiPriority w:val="29"/>
    <w:rsid w:val="001756C4"/>
    <w:rPr>
      <w:i/>
      <w:iCs/>
      <w:color w:val="404040" w:themeColor="text1" w:themeTint="BF"/>
    </w:rPr>
  </w:style>
  <w:style w:type="paragraph" w:styleId="a9">
    <w:name w:val="List Paragraph"/>
    <w:basedOn w:val="a"/>
    <w:uiPriority w:val="34"/>
    <w:qFormat/>
    <w:rsid w:val="001756C4"/>
    <w:pPr>
      <w:ind w:left="720"/>
      <w:contextualSpacing/>
    </w:pPr>
  </w:style>
  <w:style w:type="character" w:styleId="aa">
    <w:name w:val="Intense Emphasis"/>
    <w:basedOn w:val="a0"/>
    <w:uiPriority w:val="21"/>
    <w:qFormat/>
    <w:rsid w:val="001756C4"/>
    <w:rPr>
      <w:i/>
      <w:iCs/>
      <w:color w:val="2F5496" w:themeColor="accent1" w:themeShade="BF"/>
    </w:rPr>
  </w:style>
  <w:style w:type="paragraph" w:styleId="ab">
    <w:name w:val="Intense Quote"/>
    <w:basedOn w:val="a"/>
    <w:next w:val="a"/>
    <w:link w:val="ac"/>
    <w:uiPriority w:val="30"/>
    <w:qFormat/>
    <w:rsid w:val="001756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1756C4"/>
    <w:rPr>
      <w:i/>
      <w:iCs/>
      <w:color w:val="2F5496" w:themeColor="accent1" w:themeShade="BF"/>
    </w:rPr>
  </w:style>
  <w:style w:type="character" w:styleId="ad">
    <w:name w:val="Intense Reference"/>
    <w:basedOn w:val="a0"/>
    <w:uiPriority w:val="32"/>
    <w:qFormat/>
    <w:rsid w:val="001756C4"/>
    <w:rPr>
      <w:b/>
      <w:bCs/>
      <w:smallCaps/>
      <w:color w:val="2F5496" w:themeColor="accent1" w:themeShade="BF"/>
      <w:spacing w:val="5"/>
    </w:rPr>
  </w:style>
  <w:style w:type="paragraph" w:styleId="ae">
    <w:name w:val="header"/>
    <w:basedOn w:val="a"/>
    <w:link w:val="af"/>
    <w:uiPriority w:val="99"/>
    <w:unhideWhenUsed/>
    <w:rsid w:val="00127730"/>
    <w:pPr>
      <w:tabs>
        <w:tab w:val="center" w:pos="4703"/>
        <w:tab w:val="right" w:pos="9406"/>
      </w:tabs>
      <w:spacing w:after="0" w:line="240" w:lineRule="auto"/>
    </w:pPr>
  </w:style>
  <w:style w:type="character" w:customStyle="1" w:styleId="af">
    <w:name w:val="Горен колонтитул Знак"/>
    <w:basedOn w:val="a0"/>
    <w:link w:val="ae"/>
    <w:uiPriority w:val="99"/>
    <w:rsid w:val="00127730"/>
  </w:style>
  <w:style w:type="paragraph" w:styleId="af0">
    <w:name w:val="footer"/>
    <w:basedOn w:val="a"/>
    <w:link w:val="af1"/>
    <w:uiPriority w:val="99"/>
    <w:unhideWhenUsed/>
    <w:rsid w:val="00127730"/>
    <w:pPr>
      <w:tabs>
        <w:tab w:val="center" w:pos="4703"/>
        <w:tab w:val="right" w:pos="9406"/>
      </w:tabs>
      <w:spacing w:after="0" w:line="240" w:lineRule="auto"/>
    </w:pPr>
  </w:style>
  <w:style w:type="character" w:customStyle="1" w:styleId="af1">
    <w:name w:val="Долен колонтитул Знак"/>
    <w:basedOn w:val="a0"/>
    <w:link w:val="af0"/>
    <w:uiPriority w:val="99"/>
    <w:rsid w:val="00127730"/>
  </w:style>
  <w:style w:type="paragraph" w:customStyle="1" w:styleId="Default">
    <w:name w:val="Default"/>
    <w:rsid w:val="001C6A17"/>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zld@cpdp.bg" TargetMode="External"/><Relationship Id="rId3" Type="http://schemas.openxmlformats.org/officeDocument/2006/relationships/settings" Target="settings.xml"/><Relationship Id="rId7" Type="http://schemas.openxmlformats.org/officeDocument/2006/relationships/hyperlink" Target="mailto:cdg115@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1929</Words>
  <Characters>10997</Characters>
  <Application>Microsoft Office Word</Application>
  <DocSecurity>0</DocSecurity>
  <Lines>91</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2214932: ДГ № 115 - София</dc:creator>
  <cp:keywords/>
  <dc:description/>
  <cp:lastModifiedBy>2214932: ДГ № 115 - София</cp:lastModifiedBy>
  <cp:revision>14</cp:revision>
  <dcterms:created xsi:type="dcterms:W3CDTF">2026-09-08T08:34:00Z</dcterms:created>
  <dcterms:modified xsi:type="dcterms:W3CDTF">2026-10-04T20:00:00Z</dcterms:modified>
</cp:coreProperties>
</file>